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32EA8" w14:textId="3E424972" w:rsidR="00136506" w:rsidRPr="00136506" w:rsidRDefault="00136506" w:rsidP="001960E8">
      <w:pPr>
        <w:jc w:val="center"/>
        <w:rPr>
          <w:rFonts w:ascii="宋体" w:eastAsia="宋体" w:hAnsi="宋体"/>
          <w:color w:val="000000"/>
          <w:sz w:val="36"/>
          <w:szCs w:val="36"/>
          <w:shd w:val="clear" w:color="auto" w:fill="FFFFFF"/>
        </w:rPr>
      </w:pPr>
      <w:r w:rsidRPr="00136506">
        <w:rPr>
          <w:rFonts w:ascii="宋体" w:eastAsia="宋体" w:hAnsi="宋体" w:hint="eastAsia"/>
          <w:color w:val="000000"/>
          <w:sz w:val="36"/>
          <w:szCs w:val="36"/>
          <w:shd w:val="clear" w:color="auto" w:fill="FFFFFF"/>
        </w:rPr>
        <w:t>新版菌（毒）种信息化管理系统用户登录</w:t>
      </w:r>
      <w:r w:rsidR="001960E8">
        <w:rPr>
          <w:rFonts w:ascii="宋体" w:eastAsia="宋体" w:hAnsi="宋体" w:hint="eastAsia"/>
          <w:color w:val="000000"/>
          <w:sz w:val="36"/>
          <w:szCs w:val="36"/>
          <w:shd w:val="clear" w:color="auto" w:fill="FFFFFF"/>
        </w:rPr>
        <w:t>通</w:t>
      </w:r>
      <w:r w:rsidRPr="00136506">
        <w:rPr>
          <w:rFonts w:ascii="宋体" w:eastAsia="宋体" w:hAnsi="宋体" w:hint="eastAsia"/>
          <w:color w:val="000000"/>
          <w:sz w:val="36"/>
          <w:szCs w:val="36"/>
          <w:shd w:val="clear" w:color="auto" w:fill="FFFFFF"/>
        </w:rPr>
        <w:t>知</w:t>
      </w:r>
    </w:p>
    <w:p w14:paraId="01253F07" w14:textId="692AA244" w:rsidR="00EF4908" w:rsidRPr="00830AA1" w:rsidRDefault="00EF4908" w:rsidP="00EF4908">
      <w:pPr>
        <w:ind w:firstLineChars="200" w:firstLine="540"/>
        <w:rPr>
          <w:rFonts w:ascii="微软雅黑" w:eastAsia="微软雅黑" w:hAnsi="微软雅黑"/>
          <w:color w:val="000000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为更好服务广大用户，提高工作效率，我中心对菌（毒）种信息化管理系统进行了全新改版升级。新系统</w:t>
      </w:r>
      <w:r w:rsidR="002277C3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已</w:t>
      </w: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上线运行，</w:t>
      </w:r>
      <w:r w:rsidR="00D96F02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新系统</w:t>
      </w: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在首次登录时需重新填写相关信息</w:t>
      </w:r>
      <w:r w:rsidR="002277C3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并</w:t>
      </w:r>
      <w:r w:rsidR="00136506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绑定</w:t>
      </w:r>
      <w:proofErr w:type="gramStart"/>
      <w:r w:rsidR="00136506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老系统</w:t>
      </w:r>
      <w:proofErr w:type="gramEnd"/>
      <w:r w:rsidR="00136506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账号</w:t>
      </w: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，</w:t>
      </w:r>
      <w:r w:rsidR="002277C3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绑定完成后的操作方式基本与原系统保持一致，</w:t>
      </w: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请广大用户认真填写、核对相关信息，确保在新系统信息的准确性。</w:t>
      </w:r>
      <w:r w:rsidR="002055CA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新注册用户请您先参照C</w:t>
      </w:r>
      <w:r w:rsidR="002055CA">
        <w:rPr>
          <w:rFonts w:ascii="微软雅黑" w:eastAsia="微软雅黑" w:hAnsi="微软雅黑"/>
          <w:color w:val="000000"/>
          <w:sz w:val="27"/>
          <w:szCs w:val="27"/>
          <w:shd w:val="clear" w:color="auto" w:fill="FFFFFF"/>
        </w:rPr>
        <w:t>VCC</w:t>
      </w:r>
      <w:r w:rsidR="002055CA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网站首页订购流程，</w:t>
      </w:r>
      <w:hyperlink r:id="rId6" w:history="1">
        <w:r w:rsidR="002055CA" w:rsidRPr="00316A13">
          <w:rPr>
            <w:rFonts w:ascii="微软雅黑" w:eastAsia="微软雅黑" w:hAnsi="微软雅黑"/>
            <w:color w:val="000000"/>
            <w:sz w:val="27"/>
            <w:szCs w:val="27"/>
            <w:shd w:val="clear" w:color="auto" w:fill="FFFFFF"/>
          </w:rPr>
          <w:t>向我</w:t>
        </w:r>
        <w:r w:rsidR="002055CA" w:rsidRPr="00316A13">
          <w:rPr>
            <w:rFonts w:ascii="微软雅黑" w:eastAsia="微软雅黑" w:hAnsi="微软雅黑" w:hint="eastAsia"/>
            <w:color w:val="000000"/>
            <w:sz w:val="27"/>
            <w:szCs w:val="27"/>
            <w:shd w:val="clear" w:color="auto" w:fill="FFFFFF"/>
          </w:rPr>
          <w:t>中心邮箱cvcc</w:t>
        </w:r>
        <w:r w:rsidR="002055CA" w:rsidRPr="00316A13">
          <w:rPr>
            <w:rFonts w:ascii="微软雅黑" w:eastAsia="微软雅黑" w:hAnsi="微软雅黑"/>
            <w:color w:val="000000"/>
            <w:sz w:val="27"/>
            <w:szCs w:val="27"/>
            <w:shd w:val="clear" w:color="auto" w:fill="FFFFFF"/>
          </w:rPr>
          <w:t>123@163.com</w:t>
        </w:r>
      </w:hyperlink>
      <w:r w:rsidR="002055CA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发送注册邮件。</w:t>
      </w:r>
    </w:p>
    <w:p w14:paraId="19E005C1" w14:textId="49F2C2BA" w:rsidR="004C11D4" w:rsidRPr="00697C5C" w:rsidRDefault="004C11D4" w:rsidP="004C11D4">
      <w:pPr>
        <w:rPr>
          <w:rFonts w:ascii="宋体" w:eastAsia="宋体" w:hAnsi="宋体"/>
          <w:b/>
          <w:bCs/>
          <w:sz w:val="30"/>
          <w:szCs w:val="30"/>
        </w:rPr>
      </w:pPr>
      <w:r w:rsidRPr="00697C5C">
        <w:rPr>
          <w:rFonts w:ascii="宋体" w:eastAsia="宋体" w:hAnsi="宋体" w:hint="eastAsia"/>
          <w:b/>
          <w:bCs/>
          <w:sz w:val="30"/>
          <w:szCs w:val="30"/>
        </w:rPr>
        <w:t>1</w:t>
      </w:r>
      <w:r w:rsidRPr="00697C5C">
        <w:rPr>
          <w:rFonts w:ascii="宋体" w:eastAsia="宋体" w:hAnsi="宋体"/>
          <w:b/>
          <w:bCs/>
          <w:sz w:val="30"/>
          <w:szCs w:val="30"/>
        </w:rPr>
        <w:t>.</w:t>
      </w:r>
      <w:r w:rsidRPr="004C11D4">
        <w:rPr>
          <w:rFonts w:ascii="宋体" w:eastAsia="宋体" w:hAnsi="宋体" w:hint="eastAsia"/>
          <w:b/>
          <w:bCs/>
          <w:sz w:val="30"/>
          <w:szCs w:val="30"/>
        </w:rPr>
        <w:t>用户登录地址变化：</w:t>
      </w:r>
      <w:hyperlink r:id="rId7" w:history="1">
        <w:r w:rsidRPr="004C11D4">
          <w:rPr>
            <w:rStyle w:val="a3"/>
            <w:rFonts w:ascii="宋体" w:eastAsia="宋体" w:hAnsi="宋体"/>
            <w:b/>
            <w:bCs/>
            <w:sz w:val="30"/>
            <w:szCs w:val="30"/>
          </w:rPr>
          <w:t>http</w:t>
        </w:r>
      </w:hyperlink>
      <w:hyperlink r:id="rId8" w:history="1">
        <w:r w:rsidRPr="004C11D4">
          <w:rPr>
            <w:rStyle w:val="a3"/>
            <w:rFonts w:ascii="宋体" w:eastAsia="宋体" w:hAnsi="宋体"/>
            <w:b/>
            <w:bCs/>
            <w:sz w:val="30"/>
            <w:szCs w:val="30"/>
          </w:rPr>
          <w:t>s</w:t>
        </w:r>
      </w:hyperlink>
      <w:hyperlink r:id="rId9" w:history="1">
        <w:r w:rsidRPr="004C11D4">
          <w:rPr>
            <w:rStyle w:val="a3"/>
            <w:rFonts w:ascii="宋体" w:eastAsia="宋体" w:hAnsi="宋体"/>
            <w:b/>
            <w:bCs/>
            <w:sz w:val="30"/>
            <w:szCs w:val="30"/>
          </w:rPr>
          <w:t>://portal.agri.cn</w:t>
        </w:r>
      </w:hyperlink>
      <w:r w:rsidRPr="004C11D4">
        <w:rPr>
          <w:rFonts w:ascii="宋体" w:eastAsia="宋体" w:hAnsi="宋体" w:hint="eastAsia"/>
          <w:b/>
          <w:bCs/>
          <w:sz w:val="30"/>
          <w:szCs w:val="30"/>
        </w:rPr>
        <w:t>。</w:t>
      </w:r>
    </w:p>
    <w:p w14:paraId="5E8F4448" w14:textId="4D3A5A48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1F71178F" wp14:editId="1B0F3E61">
            <wp:extent cx="5274310" cy="2754630"/>
            <wp:effectExtent l="0" t="0" r="2540" b="762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0273F37C-5133-461D-97F2-EBCE3E16A0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0273F37C-5133-461D-97F2-EBCE3E16A0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t="32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0F47" w14:textId="50EA14DF" w:rsidR="004C11D4" w:rsidRPr="004C11D4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2</w:t>
      </w:r>
      <w:r w:rsidRPr="00697C5C">
        <w:rPr>
          <w:rFonts w:ascii="宋体" w:eastAsia="宋体" w:hAnsi="宋体"/>
          <w:sz w:val="30"/>
          <w:szCs w:val="30"/>
        </w:rPr>
        <w:t>.</w:t>
      </w:r>
      <w:r w:rsidRPr="004C11D4">
        <w:rPr>
          <w:rFonts w:ascii="宋体" w:eastAsia="宋体" w:hAnsi="宋体" w:hint="eastAsia"/>
          <w:sz w:val="30"/>
          <w:szCs w:val="30"/>
        </w:rPr>
        <w:t>系统跳转到“农业农村部政务信息系统管理平台注册服务”页面，如下图。</w:t>
      </w:r>
    </w:p>
    <w:p w14:paraId="52A64CB4" w14:textId="3F2FA207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lastRenderedPageBreak/>
        <w:drawing>
          <wp:inline distT="0" distB="0" distL="0" distR="0" wp14:anchorId="66D82429" wp14:editId="4C86F70B">
            <wp:extent cx="5274310" cy="2740025"/>
            <wp:effectExtent l="0" t="0" r="2540" b="3175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E316EAB1-8014-428F-8BB3-FC07373906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E316EAB1-8014-428F-8BB3-FC07373906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t="37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DE80" w14:textId="5321375C" w:rsidR="004C11D4" w:rsidRPr="004C11D4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3</w:t>
      </w:r>
      <w:r w:rsidRPr="00697C5C">
        <w:rPr>
          <w:rFonts w:ascii="宋体" w:eastAsia="宋体" w:hAnsi="宋体"/>
          <w:sz w:val="30"/>
          <w:szCs w:val="30"/>
        </w:rPr>
        <w:t>.</w:t>
      </w:r>
      <w:r w:rsidRPr="004C11D4">
        <w:rPr>
          <w:rFonts w:ascii="宋体" w:eastAsia="宋体" w:hAnsi="宋体" w:hint="eastAsia"/>
          <w:sz w:val="30"/>
          <w:szCs w:val="30"/>
        </w:rPr>
        <w:t>验证方式自动带出刚刚录入的手机号，点击</w:t>
      </w:r>
      <w:r w:rsidRPr="004C11D4">
        <w:rPr>
          <w:rFonts w:ascii="宋体" w:eastAsia="宋体" w:hAnsi="宋体" w:hint="eastAsia"/>
          <w:b/>
          <w:bCs/>
          <w:sz w:val="30"/>
          <w:szCs w:val="30"/>
        </w:rPr>
        <w:t>获取验证码</w:t>
      </w:r>
      <w:r w:rsidRPr="004C11D4">
        <w:rPr>
          <w:rFonts w:ascii="宋体" w:eastAsia="宋体" w:hAnsi="宋体" w:hint="eastAsia"/>
          <w:sz w:val="30"/>
          <w:szCs w:val="30"/>
        </w:rPr>
        <w:t>按钮，如下图。</w:t>
      </w:r>
    </w:p>
    <w:p w14:paraId="2167B96A" w14:textId="50583CA0" w:rsidR="004C11D4" w:rsidRPr="004C11D4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641AA0C9" wp14:editId="7BB68968">
            <wp:extent cx="5274310" cy="2846070"/>
            <wp:effectExtent l="0" t="0" r="2540" b="0"/>
            <wp:docPr id="1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EC3D332F-BE45-4D77-910D-AC77AFA0E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EC3D332F-BE45-4D77-910D-AC77AFA0EE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62C8" w14:textId="307A6393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4</w:t>
      </w:r>
      <w:r w:rsidRPr="00697C5C">
        <w:rPr>
          <w:rFonts w:ascii="宋体" w:eastAsia="宋体" w:hAnsi="宋体"/>
          <w:sz w:val="30"/>
          <w:szCs w:val="30"/>
        </w:rPr>
        <w:t>.</w:t>
      </w:r>
      <w:r w:rsidRPr="00697C5C">
        <w:rPr>
          <w:rFonts w:ascii="宋体" w:eastAsia="宋体" w:hAnsi="宋体" w:cs="Times New Roman Regular" w:hint="eastAsia"/>
          <w:color w:val="000000" w:themeColor="text1"/>
          <w:sz w:val="30"/>
          <w:szCs w:val="30"/>
        </w:rPr>
        <w:t xml:space="preserve"> </w:t>
      </w:r>
      <w:r w:rsidRPr="00697C5C">
        <w:rPr>
          <w:rFonts w:ascii="宋体" w:eastAsia="宋体" w:hAnsi="宋体" w:hint="eastAsia"/>
          <w:sz w:val="30"/>
          <w:szCs w:val="30"/>
        </w:rPr>
        <w:t>用户登录后出现以下界面。点击“添加更多”，绑定应用系统。</w:t>
      </w:r>
    </w:p>
    <w:p w14:paraId="758D12AA" w14:textId="7618C8EC" w:rsidR="00EE1BE5" w:rsidRPr="00697C5C" w:rsidRDefault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lastRenderedPageBreak/>
        <w:drawing>
          <wp:inline distT="0" distB="0" distL="0" distR="0" wp14:anchorId="407D867F" wp14:editId="070FA95A">
            <wp:extent cx="5274310" cy="2524125"/>
            <wp:effectExtent l="0" t="0" r="2540" b="9525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D8F978B6-83B9-4197-98E6-A09B9F0077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D8F978B6-83B9-4197-98E6-A09B9F0077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t="47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E2DB" w14:textId="43C3A593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5</w:t>
      </w:r>
      <w:r w:rsidRPr="00697C5C">
        <w:rPr>
          <w:rFonts w:ascii="宋体" w:eastAsia="宋体" w:hAnsi="宋体"/>
          <w:sz w:val="30"/>
          <w:szCs w:val="30"/>
        </w:rPr>
        <w:t>.</w:t>
      </w:r>
      <w:r w:rsidRPr="00697C5C">
        <w:rPr>
          <w:rFonts w:ascii="宋体" w:eastAsia="宋体" w:hAnsi="宋体" w:cs="Times New Roman Regular" w:hint="eastAsia"/>
          <w:color w:val="000000" w:themeColor="text1"/>
          <w:sz w:val="30"/>
          <w:szCs w:val="30"/>
        </w:rPr>
        <w:t xml:space="preserve"> </w:t>
      </w:r>
      <w:r w:rsidRPr="00697C5C">
        <w:rPr>
          <w:rFonts w:ascii="宋体" w:eastAsia="宋体" w:hAnsi="宋体" w:hint="eastAsia"/>
          <w:sz w:val="30"/>
          <w:szCs w:val="30"/>
        </w:rPr>
        <w:t>进入账号设置页面，点击“关联已存在账号的业务系统”，点击</w:t>
      </w:r>
      <w:proofErr w:type="gramStart"/>
      <w:r w:rsidRPr="00697C5C">
        <w:rPr>
          <w:rFonts w:ascii="宋体" w:eastAsia="宋体" w:hAnsi="宋体" w:hint="eastAsia"/>
          <w:sz w:val="30"/>
          <w:szCs w:val="30"/>
        </w:rPr>
        <w:t>”</w:t>
      </w:r>
      <w:proofErr w:type="gramEnd"/>
      <w:r w:rsidRPr="00697C5C">
        <w:rPr>
          <w:rFonts w:ascii="宋体" w:eastAsia="宋体" w:hAnsi="宋体" w:hint="eastAsia"/>
          <w:sz w:val="30"/>
          <w:szCs w:val="30"/>
        </w:rPr>
        <w:t>绑定“按钮，如下图。</w:t>
      </w:r>
    </w:p>
    <w:p w14:paraId="2FE0F7B4" w14:textId="3CA91B03" w:rsidR="004C11D4" w:rsidRPr="00697C5C" w:rsidRDefault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52E02561" wp14:editId="212764F8">
            <wp:extent cx="5274310" cy="2526030"/>
            <wp:effectExtent l="0" t="0" r="2540" b="7620"/>
            <wp:docPr id="2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CF794E2D-06B5-497D-83D5-0BDA78526A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CF794E2D-06B5-497D-83D5-0BDA78526A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rcRect t="44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0800" w14:textId="442615DA" w:rsidR="004C11D4" w:rsidRPr="00697C5C" w:rsidRDefault="004C11D4">
      <w:pPr>
        <w:rPr>
          <w:rFonts w:ascii="宋体" w:eastAsia="宋体" w:hAnsi="宋体"/>
          <w:sz w:val="30"/>
          <w:szCs w:val="30"/>
        </w:rPr>
      </w:pPr>
    </w:p>
    <w:p w14:paraId="3BC3AE8D" w14:textId="49D4555F" w:rsidR="004C11D4" w:rsidRPr="004C11D4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6</w:t>
      </w:r>
      <w:r w:rsidRPr="00697C5C">
        <w:rPr>
          <w:rFonts w:ascii="宋体" w:eastAsia="宋体" w:hAnsi="宋体"/>
          <w:sz w:val="30"/>
          <w:szCs w:val="30"/>
        </w:rPr>
        <w:t>.</w:t>
      </w:r>
      <w:r w:rsidRPr="004C11D4">
        <w:rPr>
          <w:rFonts w:ascii="宋体" w:eastAsia="宋体" w:hAnsi="宋体" w:hint="eastAsia"/>
          <w:sz w:val="30"/>
          <w:szCs w:val="30"/>
        </w:rPr>
        <w:t>上述页面的各选项，请按以下信息进行选择。</w:t>
      </w:r>
    </w:p>
    <w:p w14:paraId="5D0C346F" w14:textId="77777777" w:rsidR="004C11D4" w:rsidRPr="004C11D4" w:rsidRDefault="004C11D4" w:rsidP="004C11D4">
      <w:pPr>
        <w:rPr>
          <w:rFonts w:ascii="宋体" w:eastAsia="宋体" w:hAnsi="宋体"/>
          <w:sz w:val="30"/>
          <w:szCs w:val="30"/>
        </w:rPr>
      </w:pPr>
      <w:r w:rsidRPr="004C11D4">
        <w:rPr>
          <w:rFonts w:ascii="宋体" w:eastAsia="宋体" w:hAnsi="宋体" w:hint="eastAsia"/>
          <w:sz w:val="30"/>
          <w:szCs w:val="30"/>
        </w:rPr>
        <w:t>（1）板块：</w:t>
      </w:r>
      <w:r w:rsidRPr="004C11D4">
        <w:rPr>
          <w:rFonts w:ascii="宋体" w:eastAsia="宋体" w:hAnsi="宋体" w:hint="eastAsia"/>
          <w:b/>
          <w:bCs/>
          <w:sz w:val="30"/>
          <w:szCs w:val="30"/>
        </w:rPr>
        <w:t>畜牧兽医</w:t>
      </w:r>
    </w:p>
    <w:p w14:paraId="38445EAA" w14:textId="77777777" w:rsidR="004C11D4" w:rsidRPr="004C11D4" w:rsidRDefault="004C11D4" w:rsidP="004C11D4">
      <w:pPr>
        <w:rPr>
          <w:rFonts w:ascii="宋体" w:eastAsia="宋体" w:hAnsi="宋体"/>
          <w:sz w:val="30"/>
          <w:szCs w:val="30"/>
        </w:rPr>
      </w:pPr>
      <w:r w:rsidRPr="004C11D4">
        <w:rPr>
          <w:rFonts w:ascii="宋体" w:eastAsia="宋体" w:hAnsi="宋体" w:hint="eastAsia"/>
          <w:sz w:val="30"/>
          <w:szCs w:val="30"/>
        </w:rPr>
        <w:t>（2）模块：</w:t>
      </w:r>
      <w:r w:rsidRPr="004C11D4">
        <w:rPr>
          <w:rFonts w:ascii="宋体" w:eastAsia="宋体" w:hAnsi="宋体" w:hint="eastAsia"/>
          <w:b/>
          <w:bCs/>
          <w:sz w:val="30"/>
          <w:szCs w:val="30"/>
        </w:rPr>
        <w:t>兽药管理</w:t>
      </w:r>
    </w:p>
    <w:p w14:paraId="31F07F84" w14:textId="77777777" w:rsidR="004C11D4" w:rsidRPr="004C11D4" w:rsidRDefault="004C11D4" w:rsidP="004C11D4">
      <w:pPr>
        <w:rPr>
          <w:rFonts w:ascii="宋体" w:eastAsia="宋体" w:hAnsi="宋体"/>
          <w:sz w:val="30"/>
          <w:szCs w:val="30"/>
        </w:rPr>
      </w:pPr>
      <w:r w:rsidRPr="004C11D4">
        <w:rPr>
          <w:rFonts w:ascii="宋体" w:eastAsia="宋体" w:hAnsi="宋体" w:hint="eastAsia"/>
          <w:sz w:val="30"/>
          <w:szCs w:val="30"/>
        </w:rPr>
        <w:t>（3）应用系统名称：</w:t>
      </w:r>
      <w:r w:rsidRPr="004C11D4">
        <w:rPr>
          <w:rFonts w:ascii="宋体" w:eastAsia="宋体" w:hAnsi="宋体" w:hint="eastAsia"/>
          <w:b/>
          <w:bCs/>
          <w:sz w:val="30"/>
          <w:szCs w:val="30"/>
        </w:rPr>
        <w:t>兽药监管</w:t>
      </w:r>
    </w:p>
    <w:p w14:paraId="7258CA09" w14:textId="33518567" w:rsidR="004C11D4" w:rsidRDefault="004C11D4" w:rsidP="004C11D4">
      <w:pPr>
        <w:rPr>
          <w:rFonts w:ascii="宋体" w:eastAsia="宋体" w:hAnsi="宋体"/>
          <w:sz w:val="30"/>
          <w:szCs w:val="30"/>
        </w:rPr>
      </w:pPr>
      <w:r w:rsidRPr="004C11D4">
        <w:rPr>
          <w:rFonts w:ascii="宋体" w:eastAsia="宋体" w:hAnsi="宋体" w:hint="eastAsia"/>
          <w:sz w:val="30"/>
          <w:szCs w:val="30"/>
        </w:rPr>
        <w:t>（4）应用系统账号：</w:t>
      </w:r>
      <w:r w:rsidR="002277C3" w:rsidRPr="007518FB">
        <w:rPr>
          <w:rFonts w:ascii="宋体" w:eastAsia="宋体" w:hAnsi="宋体" w:hint="eastAsia"/>
          <w:b/>
          <w:bCs/>
          <w:sz w:val="30"/>
          <w:szCs w:val="30"/>
        </w:rPr>
        <w:t>为用户手机号</w:t>
      </w:r>
    </w:p>
    <w:p w14:paraId="3DF4A320" w14:textId="016AD3AE" w:rsidR="004A308A" w:rsidRPr="004A308A" w:rsidRDefault="004A308A" w:rsidP="004C11D4">
      <w:pPr>
        <w:rPr>
          <w:rFonts w:ascii="宋体" w:eastAsia="宋体" w:hAnsi="宋体"/>
          <w:sz w:val="30"/>
          <w:szCs w:val="30"/>
        </w:rPr>
      </w:pPr>
      <w:r w:rsidRPr="004C11D4">
        <w:rPr>
          <w:rFonts w:ascii="宋体" w:eastAsia="宋体" w:hAnsi="宋体" w:hint="eastAsia"/>
          <w:sz w:val="30"/>
          <w:szCs w:val="30"/>
        </w:rPr>
        <w:t>（</w:t>
      </w:r>
      <w:r>
        <w:rPr>
          <w:rFonts w:ascii="宋体" w:eastAsia="宋体" w:hAnsi="宋体"/>
          <w:sz w:val="30"/>
          <w:szCs w:val="30"/>
        </w:rPr>
        <w:t>5</w:t>
      </w:r>
      <w:r w:rsidRPr="004C11D4">
        <w:rPr>
          <w:rFonts w:ascii="宋体" w:eastAsia="宋体" w:hAnsi="宋体" w:hint="eastAsia"/>
          <w:sz w:val="30"/>
          <w:szCs w:val="30"/>
        </w:rPr>
        <w:t>）</w:t>
      </w:r>
      <w:r>
        <w:rPr>
          <w:rFonts w:ascii="宋体" w:eastAsia="宋体" w:hAnsi="宋体" w:hint="eastAsia"/>
          <w:sz w:val="30"/>
          <w:szCs w:val="30"/>
        </w:rPr>
        <w:t>应用系统密码：</w:t>
      </w:r>
      <w:r w:rsidR="00E607E6" w:rsidRPr="00E607E6">
        <w:rPr>
          <w:rFonts w:ascii="宋体" w:eastAsia="宋体" w:hAnsi="宋体" w:hint="eastAsia"/>
          <w:b/>
          <w:bCs/>
          <w:sz w:val="30"/>
          <w:szCs w:val="30"/>
        </w:rPr>
        <w:t>为默认密码，如有问题请联系</w:t>
      </w:r>
      <w:r w:rsidR="00E607E6" w:rsidRPr="00E607E6">
        <w:rPr>
          <w:rFonts w:ascii="宋体" w:eastAsia="宋体" w:hAnsi="宋体"/>
          <w:b/>
          <w:bCs/>
          <w:sz w:val="30"/>
          <w:szCs w:val="30"/>
        </w:rPr>
        <w:t>13810730147</w:t>
      </w:r>
      <w:r w:rsidR="00E607E6" w:rsidRPr="00E607E6">
        <w:rPr>
          <w:rFonts w:ascii="宋体" w:eastAsia="宋体" w:hAnsi="宋体"/>
          <w:b/>
          <w:bCs/>
          <w:sz w:val="30"/>
          <w:szCs w:val="30"/>
        </w:rPr>
        <w:lastRenderedPageBreak/>
        <w:t>或010-61255379。</w:t>
      </w:r>
    </w:p>
    <w:p w14:paraId="534BA85D" w14:textId="71DC05F6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4C11D4">
        <w:rPr>
          <w:rFonts w:ascii="宋体" w:eastAsia="宋体" w:hAnsi="宋体" w:hint="eastAsia"/>
          <w:sz w:val="30"/>
          <w:szCs w:val="30"/>
        </w:rPr>
        <w:t>注意，</w:t>
      </w:r>
      <w:r w:rsidRPr="004C11D4">
        <w:rPr>
          <w:rFonts w:ascii="宋体" w:eastAsia="宋体" w:hAnsi="宋体" w:hint="eastAsia"/>
          <w:b/>
          <w:bCs/>
          <w:sz w:val="30"/>
          <w:szCs w:val="30"/>
        </w:rPr>
        <w:t>不要选错，否则无法正确绑定</w:t>
      </w:r>
      <w:r w:rsidRPr="004C11D4">
        <w:rPr>
          <w:rFonts w:ascii="宋体" w:eastAsia="宋体" w:hAnsi="宋体" w:hint="eastAsia"/>
          <w:sz w:val="30"/>
          <w:szCs w:val="30"/>
        </w:rPr>
        <w:t>。填写验证码，点击下一步。出现如下页面。</w:t>
      </w:r>
    </w:p>
    <w:p w14:paraId="030957C6" w14:textId="5981758C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1FC22780" wp14:editId="76722506">
            <wp:extent cx="5238750" cy="426720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DF7F2FE0-7E62-D4B3-8A40-015F961DDB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F7F2FE0-7E62-D4B3-8A40-015F961DDB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780FF" w14:textId="555E8DCA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7</w:t>
      </w:r>
      <w:r w:rsidRPr="00697C5C">
        <w:rPr>
          <w:rFonts w:ascii="宋体" w:eastAsia="宋体" w:hAnsi="宋体"/>
          <w:sz w:val="30"/>
          <w:szCs w:val="30"/>
        </w:rPr>
        <w:t>.</w:t>
      </w:r>
      <w:r w:rsidRPr="00697C5C">
        <w:rPr>
          <w:rFonts w:ascii="宋体" w:eastAsia="宋体" w:hAnsi="宋体" w:cs="Times New Roman Regular" w:hint="eastAsia"/>
          <w:color w:val="000000" w:themeColor="text1"/>
          <w:sz w:val="30"/>
          <w:szCs w:val="30"/>
        </w:rPr>
        <w:t xml:space="preserve"> </w:t>
      </w:r>
      <w:r w:rsidRPr="00697C5C">
        <w:rPr>
          <w:rFonts w:ascii="宋体" w:eastAsia="宋体" w:hAnsi="宋体" w:hint="eastAsia"/>
          <w:sz w:val="30"/>
          <w:szCs w:val="30"/>
        </w:rPr>
        <w:t>填写应用系统密码（</w:t>
      </w:r>
      <w:r w:rsidR="002277C3">
        <w:rPr>
          <w:rFonts w:ascii="宋体" w:eastAsia="宋体" w:hAnsi="宋体" w:hint="eastAsia"/>
          <w:sz w:val="30"/>
          <w:szCs w:val="30"/>
        </w:rPr>
        <w:t>初始密码</w:t>
      </w:r>
      <w:r w:rsidR="00E607E6" w:rsidRPr="00E607E6">
        <w:rPr>
          <w:rFonts w:ascii="宋体" w:eastAsia="宋体" w:hAnsi="宋体" w:hint="eastAsia"/>
          <w:b/>
          <w:bCs/>
          <w:sz w:val="30"/>
          <w:szCs w:val="30"/>
        </w:rPr>
        <w:t>为默认密码</w:t>
      </w:r>
      <w:r w:rsidRPr="00697C5C">
        <w:rPr>
          <w:rFonts w:ascii="宋体" w:eastAsia="宋体" w:hAnsi="宋体" w:hint="eastAsia"/>
          <w:sz w:val="30"/>
          <w:szCs w:val="30"/>
        </w:rPr>
        <w:t>）和验证码，点击完成。系统会弹出“绑定成功”。点击返回按钮。如下图。</w:t>
      </w:r>
    </w:p>
    <w:p w14:paraId="56875B3E" w14:textId="616D07FF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lastRenderedPageBreak/>
        <w:drawing>
          <wp:inline distT="0" distB="0" distL="0" distR="0" wp14:anchorId="2ED8AE95" wp14:editId="49AE6804">
            <wp:extent cx="5245100" cy="2758440"/>
            <wp:effectExtent l="0" t="0" r="0" b="3810"/>
            <wp:docPr id="4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3E83A281-F6F0-4453-BCB9-6B5B59BE17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3E83A281-F6F0-4453-BCB9-6B5B59BE17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C59E" w14:textId="1961B867" w:rsidR="004C11D4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398FC584" wp14:editId="4594EAB1">
            <wp:extent cx="5274310" cy="2900680"/>
            <wp:effectExtent l="0" t="0" r="2540" b="0"/>
            <wp:docPr id="5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431F3838-F57A-4AB5-8F4E-5B4FE364D3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431F3838-F57A-4AB5-8F4E-5B4FE364D3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8148" w14:textId="48DD5F7E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8</w:t>
      </w:r>
      <w:r w:rsidRPr="00697C5C">
        <w:rPr>
          <w:rFonts w:ascii="宋体" w:eastAsia="宋体" w:hAnsi="宋体"/>
          <w:sz w:val="30"/>
          <w:szCs w:val="30"/>
        </w:rPr>
        <w:t>.</w:t>
      </w:r>
      <w:r w:rsidRPr="00697C5C">
        <w:rPr>
          <w:rFonts w:ascii="宋体" w:eastAsia="宋体" w:hAnsi="宋体" w:hint="eastAsia"/>
          <w:sz w:val="30"/>
          <w:szCs w:val="30"/>
        </w:rPr>
        <w:t>。系统绑定成功，再点击返回首页。如下图。</w:t>
      </w:r>
    </w:p>
    <w:p w14:paraId="5D57313E" w14:textId="7BA8F900" w:rsidR="004C11D4" w:rsidRDefault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3BDBDCF7" wp14:editId="12D962DD">
            <wp:extent cx="5274310" cy="2362835"/>
            <wp:effectExtent l="0" t="0" r="2540" b="0"/>
            <wp:docPr id="9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EA8DE5E0-58B3-6F79-5656-172FB223B0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EA8DE5E0-58B3-6F79-5656-172FB223B0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F60D" w14:textId="2A6DA5DC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9</w:t>
      </w:r>
      <w:r w:rsidRPr="00697C5C">
        <w:rPr>
          <w:rFonts w:ascii="宋体" w:eastAsia="宋体" w:hAnsi="宋体"/>
          <w:sz w:val="30"/>
          <w:szCs w:val="30"/>
        </w:rPr>
        <w:t>.</w:t>
      </w:r>
      <w:r w:rsidRPr="00697C5C">
        <w:rPr>
          <w:rFonts w:ascii="宋体" w:eastAsia="宋体" w:hAnsi="宋体" w:cs="Times New Roman Regular" w:hint="eastAsia"/>
          <w:color w:val="000000" w:themeColor="text1"/>
          <w:sz w:val="30"/>
          <w:szCs w:val="30"/>
        </w:rPr>
        <w:t xml:space="preserve"> </w:t>
      </w:r>
      <w:r w:rsidRPr="00697C5C">
        <w:rPr>
          <w:rFonts w:ascii="宋体" w:eastAsia="宋体" w:hAnsi="宋体" w:hint="eastAsia"/>
          <w:sz w:val="30"/>
          <w:szCs w:val="30"/>
        </w:rPr>
        <w:t>此时，页面中出现“兽药监管</w:t>
      </w:r>
      <w:r w:rsidRPr="00697C5C">
        <w:rPr>
          <w:rFonts w:ascii="宋体" w:eastAsia="宋体" w:hAnsi="宋体"/>
          <w:sz w:val="30"/>
          <w:szCs w:val="30"/>
        </w:rPr>
        <w:t>”图标。如下图。</w:t>
      </w:r>
    </w:p>
    <w:p w14:paraId="14B481D1" w14:textId="6C367618" w:rsidR="004C11D4" w:rsidRPr="00697C5C" w:rsidRDefault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lastRenderedPageBreak/>
        <w:drawing>
          <wp:inline distT="0" distB="0" distL="0" distR="0" wp14:anchorId="32C4895F" wp14:editId="18DA80EA">
            <wp:extent cx="5274310" cy="2419985"/>
            <wp:effectExtent l="0" t="0" r="2540" b="0"/>
            <wp:docPr id="10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DE1436E1-D1C9-A041-F979-DE5EE29506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DE1436E1-D1C9-A041-F979-DE5EE29506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F6A6" w14:textId="1B4AFDFE" w:rsidR="004C11D4" w:rsidRPr="00697C5C" w:rsidRDefault="004C11D4" w:rsidP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1</w:t>
      </w:r>
      <w:r w:rsidRPr="00697C5C">
        <w:rPr>
          <w:rFonts w:ascii="宋体" w:eastAsia="宋体" w:hAnsi="宋体"/>
          <w:sz w:val="30"/>
          <w:szCs w:val="30"/>
        </w:rPr>
        <w:t>0.</w:t>
      </w:r>
      <w:r w:rsidRPr="00697C5C">
        <w:rPr>
          <w:rFonts w:ascii="宋体" w:eastAsia="宋体" w:hAnsi="宋体" w:cs="Times New Roman Regular" w:hint="eastAsia"/>
          <w:color w:val="000000" w:themeColor="text1"/>
          <w:sz w:val="30"/>
          <w:szCs w:val="30"/>
        </w:rPr>
        <w:t xml:space="preserve"> </w:t>
      </w:r>
      <w:r w:rsidRPr="00697C5C">
        <w:rPr>
          <w:rFonts w:ascii="宋体" w:eastAsia="宋体" w:hAnsi="宋体" w:hint="eastAsia"/>
          <w:sz w:val="30"/>
          <w:szCs w:val="30"/>
        </w:rPr>
        <w:t>点击上图中的“兽药监管</w:t>
      </w:r>
      <w:r w:rsidRPr="00697C5C">
        <w:rPr>
          <w:rFonts w:ascii="宋体" w:eastAsia="宋体" w:hAnsi="宋体"/>
          <w:sz w:val="30"/>
          <w:szCs w:val="30"/>
        </w:rPr>
        <w:t>”图标，即可进入系统。如下图。</w:t>
      </w:r>
    </w:p>
    <w:p w14:paraId="005D6578" w14:textId="352DE6FE" w:rsidR="004C11D4" w:rsidRPr="00697C5C" w:rsidRDefault="004C11D4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5B342FF5" wp14:editId="4BEA436D">
            <wp:extent cx="5274310" cy="2644140"/>
            <wp:effectExtent l="0" t="0" r="2540" b="3810"/>
            <wp:docPr id="11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971591DE-DC7F-4DC6-951E-FD04DC54A4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971591DE-DC7F-4DC6-951E-FD04DC54A4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6E5F" w14:textId="48BC7B15" w:rsidR="00697C5C" w:rsidRPr="00697C5C" w:rsidRDefault="00697C5C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常见问题：</w:t>
      </w:r>
    </w:p>
    <w:p w14:paraId="6FDCE998" w14:textId="6DDB8E59" w:rsidR="00697C5C" w:rsidRPr="00697C5C" w:rsidRDefault="00697C5C" w:rsidP="00697C5C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 w:hint="eastAsia"/>
          <w:sz w:val="30"/>
          <w:szCs w:val="30"/>
        </w:rPr>
        <w:t>1</w:t>
      </w:r>
      <w:r w:rsidRPr="00697C5C">
        <w:rPr>
          <w:rFonts w:ascii="宋体" w:eastAsia="宋体" w:hAnsi="宋体"/>
          <w:sz w:val="30"/>
          <w:szCs w:val="30"/>
        </w:rPr>
        <w:t>.</w:t>
      </w:r>
      <w:r w:rsidRPr="00697C5C">
        <w:rPr>
          <w:rFonts w:ascii="宋体" w:eastAsia="宋体" w:hAnsi="宋体" w:cs="Arial" w:hint="eastAsia"/>
          <w:b/>
          <w:bCs/>
          <w:color w:val="002060"/>
          <w:sz w:val="30"/>
          <w:szCs w:val="30"/>
        </w:rPr>
        <w:t xml:space="preserve"> </w:t>
      </w:r>
      <w:r w:rsidRPr="00697C5C">
        <w:rPr>
          <w:rFonts w:ascii="宋体" w:eastAsia="宋体" w:hAnsi="宋体" w:hint="eastAsia"/>
          <w:b/>
          <w:bCs/>
          <w:sz w:val="30"/>
          <w:szCs w:val="30"/>
        </w:rPr>
        <w:t>问题：访问系统地址后，提示“您的链接不是私密链接”，请点击高级选项选择继续前往。</w:t>
      </w:r>
    </w:p>
    <w:p w14:paraId="01CAB79D" w14:textId="4203DDB1" w:rsidR="00697C5C" w:rsidRPr="00697C5C" w:rsidRDefault="00697C5C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lastRenderedPageBreak/>
        <w:drawing>
          <wp:inline distT="0" distB="0" distL="0" distR="0" wp14:anchorId="6E6744FA" wp14:editId="534DE54F">
            <wp:extent cx="5274310" cy="3290570"/>
            <wp:effectExtent l="19050" t="19050" r="21590" b="24130"/>
            <wp:docPr id="12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DCBEABA1-AEC9-43C9-8B41-5F5A3F3944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DCBEABA1-AEC9-43C9-8B41-5F5A3F3944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CA94B" w14:textId="52BD2E09" w:rsidR="00697C5C" w:rsidRPr="00697C5C" w:rsidRDefault="00697C5C">
      <w:pPr>
        <w:rPr>
          <w:rFonts w:ascii="宋体" w:eastAsia="宋体" w:hAnsi="宋体"/>
          <w:sz w:val="30"/>
          <w:szCs w:val="30"/>
        </w:rPr>
      </w:pPr>
      <w:r w:rsidRPr="00697C5C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3E9BE31D" wp14:editId="37A774E9">
            <wp:extent cx="5274310" cy="3995420"/>
            <wp:effectExtent l="0" t="0" r="2540" b="5080"/>
            <wp:docPr id="1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77D3705-A089-455C-98AB-176FBC92C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77D3705-A089-455C-98AB-176FBC92C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C5C" w:rsidRPr="00697C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C2197E" w14:textId="77777777" w:rsidR="006C51AD" w:rsidRDefault="006C51AD" w:rsidP="002277C3">
      <w:r>
        <w:separator/>
      </w:r>
    </w:p>
  </w:endnote>
  <w:endnote w:type="continuationSeparator" w:id="0">
    <w:p w14:paraId="4408D710" w14:textId="77777777" w:rsidR="006C51AD" w:rsidRDefault="006C51AD" w:rsidP="00227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1EE7C" w14:textId="77777777" w:rsidR="006C51AD" w:rsidRDefault="006C51AD" w:rsidP="002277C3">
      <w:r>
        <w:separator/>
      </w:r>
    </w:p>
  </w:footnote>
  <w:footnote w:type="continuationSeparator" w:id="0">
    <w:p w14:paraId="01AECA37" w14:textId="77777777" w:rsidR="006C51AD" w:rsidRDefault="006C51AD" w:rsidP="002277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E56"/>
    <w:rsid w:val="00110E56"/>
    <w:rsid w:val="00136506"/>
    <w:rsid w:val="001960E8"/>
    <w:rsid w:val="002055CA"/>
    <w:rsid w:val="002277C3"/>
    <w:rsid w:val="00262EFC"/>
    <w:rsid w:val="00316A13"/>
    <w:rsid w:val="004A308A"/>
    <w:rsid w:val="004C11D4"/>
    <w:rsid w:val="005E51E9"/>
    <w:rsid w:val="00697C5C"/>
    <w:rsid w:val="006C51AD"/>
    <w:rsid w:val="007518FB"/>
    <w:rsid w:val="00800477"/>
    <w:rsid w:val="00830AA1"/>
    <w:rsid w:val="00A734E0"/>
    <w:rsid w:val="00C71435"/>
    <w:rsid w:val="00C73205"/>
    <w:rsid w:val="00D96F02"/>
    <w:rsid w:val="00E607E6"/>
    <w:rsid w:val="00EE1BE5"/>
    <w:rsid w:val="00EF4908"/>
    <w:rsid w:val="00EF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C402BF"/>
  <w15:chartTrackingRefBased/>
  <w15:docId w15:val="{BAEDBE84-B540-46C9-A327-87533B81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11D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C11D4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4C11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277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277C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277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277C3"/>
    <w:rPr>
      <w:sz w:val="18"/>
      <w:szCs w:val="18"/>
    </w:rPr>
  </w:style>
  <w:style w:type="paragraph" w:styleId="aa">
    <w:name w:val="Revision"/>
    <w:hidden/>
    <w:uiPriority w:val="99"/>
    <w:semiHidden/>
    <w:rsid w:val="002277C3"/>
  </w:style>
  <w:style w:type="character" w:styleId="ab">
    <w:name w:val="annotation reference"/>
    <w:basedOn w:val="a0"/>
    <w:uiPriority w:val="99"/>
    <w:semiHidden/>
    <w:unhideWhenUsed/>
    <w:rsid w:val="002277C3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2277C3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2277C3"/>
  </w:style>
  <w:style w:type="paragraph" w:styleId="ae">
    <w:name w:val="annotation subject"/>
    <w:basedOn w:val="ac"/>
    <w:next w:val="ac"/>
    <w:link w:val="af"/>
    <w:uiPriority w:val="99"/>
    <w:semiHidden/>
    <w:unhideWhenUsed/>
    <w:rsid w:val="002277C3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2277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4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agri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portal.agri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mailto:&#21521;&#25105;&#20013;&#24515;&#37038;&#31665;cvcc123@163.com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portal.agri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810331505@qq.com</dc:creator>
  <cp:keywords/>
  <dc:description/>
  <cp:lastModifiedBy>刘天明</cp:lastModifiedBy>
  <cp:revision>5</cp:revision>
  <dcterms:created xsi:type="dcterms:W3CDTF">2022-12-08T12:27:00Z</dcterms:created>
  <dcterms:modified xsi:type="dcterms:W3CDTF">2024-06-17T06:52:00Z</dcterms:modified>
</cp:coreProperties>
</file>